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C6" w:rsidRPr="007E3D32" w:rsidRDefault="00C94550" w:rsidP="002A036D">
      <w:pPr>
        <w:jc w:val="both"/>
        <w:rPr>
          <w:rFonts w:ascii="Arial" w:hAnsi="Arial" w:cs="Arial"/>
          <w:sz w:val="36"/>
          <w:szCs w:val="36"/>
        </w:rPr>
      </w:pPr>
      <w:r w:rsidRPr="007E3D32">
        <w:rPr>
          <w:rFonts w:ascii="Arial" w:hAnsi="Arial" w:cs="Arial"/>
          <w:sz w:val="36"/>
          <w:szCs w:val="36"/>
        </w:rPr>
        <w:t xml:space="preserve">Top 10 </w:t>
      </w:r>
      <w:proofErr w:type="spellStart"/>
      <w:r w:rsidRPr="007E3D32">
        <w:rPr>
          <w:rFonts w:ascii="Arial" w:hAnsi="Arial" w:cs="Arial"/>
          <w:sz w:val="36"/>
          <w:szCs w:val="36"/>
        </w:rPr>
        <w:t>Question</w:t>
      </w:r>
      <w:proofErr w:type="spellEnd"/>
      <w:r w:rsidRPr="007E3D32">
        <w:rPr>
          <w:rFonts w:ascii="Arial" w:hAnsi="Arial" w:cs="Arial"/>
          <w:sz w:val="36"/>
          <w:szCs w:val="36"/>
        </w:rPr>
        <w:t>. Glúcidos.</w:t>
      </w:r>
    </w:p>
    <w:p w:rsidR="00C94550" w:rsidRDefault="00C94550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Realice un esquema de la clasificación de los glúcidos incluyendo una breve descripción y dos ejemplos de cada tipo.</w:t>
      </w:r>
    </w:p>
    <w:p w:rsidR="00C94550" w:rsidRPr="005D23F4" w:rsidRDefault="00C94550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Enumere las principales características  de los monosacáridos </w:t>
      </w:r>
      <w:r w:rsidR="005D23F4">
        <w:rPr>
          <w:rFonts w:ascii="Arial" w:hAnsi="Arial" w:cs="Arial"/>
          <w:sz w:val="24"/>
          <w:szCs w:val="24"/>
        </w:rPr>
        <w:t xml:space="preserve"> y e</w:t>
      </w:r>
      <w:r w:rsidRPr="005D23F4">
        <w:rPr>
          <w:rFonts w:ascii="Arial" w:hAnsi="Arial" w:cs="Arial"/>
          <w:sz w:val="24"/>
          <w:szCs w:val="24"/>
        </w:rPr>
        <w:t>xplique citando ejemplos los diferentes tipos de isomería de estos compuestos.</w:t>
      </w:r>
    </w:p>
    <w:p w:rsidR="00C94550" w:rsidRDefault="00C94550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paso a paso la ciclación de una aldohexosa. ¿Qué tipo de enlace </w:t>
      </w:r>
      <w:proofErr w:type="spellStart"/>
      <w:r>
        <w:rPr>
          <w:rFonts w:ascii="Arial" w:hAnsi="Arial" w:cs="Arial"/>
          <w:sz w:val="24"/>
          <w:szCs w:val="24"/>
        </w:rPr>
        <w:t>intramolecular</w:t>
      </w:r>
      <w:proofErr w:type="spellEnd"/>
      <w:r>
        <w:rPr>
          <w:rFonts w:ascii="Arial" w:hAnsi="Arial" w:cs="Arial"/>
          <w:sz w:val="24"/>
          <w:szCs w:val="24"/>
        </w:rPr>
        <w:t xml:space="preserve"> se ha formado?</w:t>
      </w:r>
    </w:p>
    <w:p w:rsidR="00543C07" w:rsidRPr="005D23F4" w:rsidRDefault="00543C07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Represente la reacción de formación de un disacárido común. Nómbrelo correctamente y explique si posee o no carácter reductor. ¿Dónde podemos encontrar esta molécula? </w:t>
      </w:r>
    </w:p>
    <w:p w:rsidR="00543C07" w:rsidRDefault="005D23F4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las diferencias y semejanzas estructurales entre almidón y glucógeno. Concrete donde se acumulan estos compuestos y describa la función de los encimas necesarios para degradarlos. </w:t>
      </w:r>
    </w:p>
    <w:p w:rsidR="00543C07" w:rsidRDefault="00543C07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¿Puede un animal digerir y aprovechar la celulosa? ¿Y el almidón? Razone la respuesta.</w:t>
      </w:r>
    </w:p>
    <w:p w:rsidR="005D23F4" w:rsidRDefault="005D23F4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Explique cómo afecta a la función de estos compuestos el tipo de enlace que los forma.</w:t>
      </w:r>
    </w:p>
    <w:p w:rsidR="005D23F4" w:rsidRDefault="005D23F4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Describa brevemente la estructura de la pared celular vegetal formada básicamente por celulosa. ¿Qué </w:t>
      </w:r>
      <w:proofErr w:type="spellStart"/>
      <w:r w:rsidR="007E3D32">
        <w:rPr>
          <w:rFonts w:ascii="Arial" w:hAnsi="Arial" w:cs="Arial"/>
          <w:sz w:val="24"/>
          <w:szCs w:val="24"/>
        </w:rPr>
        <w:t>heteropolisacáridos</w:t>
      </w:r>
      <w:proofErr w:type="spellEnd"/>
      <w:r w:rsidR="007E3D32">
        <w:rPr>
          <w:rFonts w:ascii="Arial" w:hAnsi="Arial" w:cs="Arial"/>
          <w:sz w:val="24"/>
          <w:szCs w:val="24"/>
        </w:rPr>
        <w:t xml:space="preserve"> complementan la función de esta molécula? ¿Cómo lo hacen? Nombre tres de estos glúcidos indicando su función en animales.</w:t>
      </w:r>
    </w:p>
    <w:p w:rsidR="00C94550" w:rsidRDefault="00C94550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Describa la estructura del </w:t>
      </w:r>
      <w:proofErr w:type="spellStart"/>
      <w:r>
        <w:rPr>
          <w:rFonts w:ascii="Arial" w:hAnsi="Arial" w:cs="Arial"/>
          <w:sz w:val="24"/>
          <w:szCs w:val="24"/>
        </w:rPr>
        <w:t>peptidoglicano</w:t>
      </w:r>
      <w:proofErr w:type="spellEnd"/>
      <w:r>
        <w:rPr>
          <w:rFonts w:ascii="Arial" w:hAnsi="Arial" w:cs="Arial"/>
          <w:sz w:val="24"/>
          <w:szCs w:val="24"/>
        </w:rPr>
        <w:t>. ¿Cuál es su función? ¿Qué otro nombre recibe?</w:t>
      </w:r>
    </w:p>
    <w:p w:rsidR="00543C07" w:rsidRDefault="00543C07" w:rsidP="002A036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9454D">
        <w:rPr>
          <w:rFonts w:ascii="Arial" w:hAnsi="Arial" w:cs="Arial"/>
          <w:sz w:val="24"/>
          <w:szCs w:val="24"/>
        </w:rPr>
        <w:t>Numere e 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dentifique las siguientes moléculas.</w:t>
      </w:r>
    </w:p>
    <w:p w:rsidR="007E3D32" w:rsidRDefault="007E3D32" w:rsidP="002A036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E3D32" w:rsidRDefault="002A036D" w:rsidP="007E3D32">
      <w:pPr>
        <w:pStyle w:val="Prrafodelista"/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5273842</wp:posOffset>
                </wp:positionH>
                <wp:positionV relativeFrom="paragraph">
                  <wp:posOffset>189029</wp:posOffset>
                </wp:positionV>
                <wp:extent cx="1219200" cy="16043"/>
                <wp:effectExtent l="0" t="0" r="19050" b="2222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160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25pt,14.9pt" to="511.2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PvtQEAAMMDAAAOAAAAZHJzL2Uyb0RvYy54bWysU02P0zAQvSPxHyzfaZKCVjRquoeu4IKg&#10;AvYHeJ1xY8lfGpsm/feMnTSLAAmBuNixPe/NvDeT/f1kDbsARu1dx5tNzRk46Xvtzh1//Pru1VvO&#10;YhKuF8Y76PgVIr8/vHyxH0MLWz940wMyInGxHUPHh5RCW1VRDmBF3PgAjh6VRysSHfFc9ShGYrem&#10;2tb1XTV67AN6CTHS7cP8yA+FXymQ6ZNSERIzHafaUlmxrE95rQ570Z5RhEHLpQzxD1VYoR0lXake&#10;RBLsG+pfqKyW6KNXaSO9rbxSWkLRQGqa+ic1XwYRoGghc2JYbYr/j1Z+vJyQ6b7jO86csNSiHTtS&#10;q2TyyDBv2aMxxJZCj+6EyymGE2bBk0Kbd5LCpuLrdfUVpsQkXTbbZkfN4kzSW3NXv3mdOatncMCY&#10;3oO3LH903GiXZYtWXD7ENIfeQgiXi5nTl690NZCDjfsMiqTkhAVdhgiOBtlFUPuFlOBSs6Qu0Rmm&#10;tDErsP4zcInPUCgD9jfgFVEye5dWsNXO4++yp+lWsprjbw7MurMFT76/lsYUa2hSirnLVOdR/PFc&#10;4M//3uE7AAAA//8DAFBLAwQUAAYACAAAACEAcTsWYeAAAAAKAQAADwAAAGRycy9kb3ducmV2Lnht&#10;bEyPwU6EMBCG7ya+QzMmXozbWsQgMmzUZLMHNcbFB+jSEYi0JbSwrE9v96THmfnyz/cX68X0bKbR&#10;d84i3KwEMLK1051tED6rzXUGzAdlteqdJYQjeViX52eFyrU72A+ad6FhMcT6XCG0IQw5575uySi/&#10;cgPZePtyo1EhjmPD9agOMdz0XApxx43qbPzQqoGeW6q/d5NB2G6e6CU9Ts2tTrfV1Vy9vv28Z4iX&#10;F8vjA7BAS/iD4aQf1aGMTns3We1Zj5AlIo0ogryPFU6AkDJu9giJTICXBf9fofwFAAD//wMAUEsB&#10;Ai0AFAAGAAgAAAAhALaDOJL+AAAA4QEAABMAAAAAAAAAAAAAAAAAAAAAAFtDb250ZW50X1R5cGVz&#10;XS54bWxQSwECLQAUAAYACAAAACEAOP0h/9YAAACUAQAACwAAAAAAAAAAAAAAAAAvAQAAX3JlbHMv&#10;LnJlbHNQSwECLQAUAAYACAAAACEAbbqD77UBAADDAwAADgAAAAAAAAAAAAAAAAAuAgAAZHJzL2Uy&#10;b0RvYy54bWxQSwECLQAUAAYACAAAACEAcTsWYeAAAAAKAQAADwAAAAAAAAAAAAAAAAAPBAAAZHJz&#10;L2Rvd25yZXYueG1sUEsFBgAAAAAEAAQA8wAAABwFAAAAAA=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749968</wp:posOffset>
                </wp:positionH>
                <wp:positionV relativeFrom="paragraph">
                  <wp:posOffset>389556</wp:posOffset>
                </wp:positionV>
                <wp:extent cx="1580148" cy="0"/>
                <wp:effectExtent l="0" t="0" r="20320" b="1905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014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05pt,30.65pt" to="183.4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vVsgEAAL8DAAAOAAAAZHJzL2Uyb0RvYy54bWysU8GOEzEMvSPxD1HudGZWwK5Gne6hK7gg&#10;qID9gGzG6URK4sgJnfbvcdJ2FgESAnFJ4sTP9nt21vdH78QBKFkMg+xWrRQQNI427Af5+PXdqzsp&#10;UlZhVA4DDPIESd5vXr5Yz7GHG5zQjUCCg4TUz3GQU86xb5qkJ/AqrTBC4EeD5FVmk/bNSGrm6N41&#10;N237tpmRxkioISW+fTg/yk2Nbwzo/MmYBFm4QXJtua5U16eyNpu16vek4mT1pQz1D1V4ZQMnXUI9&#10;qKzEN7K/hPJWEyY0eaXRN2iM1VA5MJuu/YnNl0lFqFxYnBQXmdL/C6s/HnYk7DjIWymC8tyiW7Hl&#10;VumMJKhsRaM5pp5dt2FHFyvFHRXCR0O+7ExFHKuup0VXOGah+bJ7c9d2r3kS9PWteQZGSvk9oBfl&#10;MEhnQ6GsenX4kDInY9erCxulkHPqesonB8XZhc9gmEZJVtF1gGDrSBwUt15pDSF3hQrHq94FZqxz&#10;C7D9M/DiX6BQh+tvwAuiZsaQF7C3Ael32fPxWrI5+18VOPMuEjzheKpNqdLwlFSGl4kuY/ijXeHP&#10;/27zHQAA//8DAFBLAwQUAAYACAAAACEAMxSy898AAAAJAQAADwAAAGRycy9kb3ducmV2LnhtbEyP&#10;wU6DQBCG7ya+w2ZMvBi7YC1BZGnUpOnBGmPxAbbsCER2lrALpT69Yzzo8Z/58s83+Xq2nZhw8K0j&#10;BfEiAoFUOdNSreC93FynIHzQZHTnCBWc0MO6OD/LdWbckd5w2odacAn5TCtoQugzKX3VoNV+4Xok&#10;3n24werAcailGfSRy20nb6IokVa3xBca3eNTg9XnfrQKtptHfF6dxvrWrLbl1VTuXr5eU6UuL+aH&#10;exAB5/AHw48+q0PBTgc3kvGi4xynMaMKkngJgoFlktyBOPwOZJHL/x8U3wAAAP//AwBQSwECLQAU&#10;AAYACAAAACEAtoM4kv4AAADhAQAAEwAAAAAAAAAAAAAAAAAAAAAAW0NvbnRlbnRfVHlwZXNdLnht&#10;bFBLAQItABQABgAIAAAAIQA4/SH/1gAAAJQBAAALAAAAAAAAAAAAAAAAAC8BAABfcmVscy8ucmVs&#10;c1BLAQItABQABgAIAAAAIQCAaDvVsgEAAL8DAAAOAAAAAAAAAAAAAAAAAC4CAABkcnMvZTJvRG9j&#10;LnhtbFBLAQItABQABgAIAAAAIQAzFLLz3wAAAAkBAAAPAAAAAAAAAAAAAAAAAAwEAABkcnMvZG93&#10;bnJldi54bWxQSwUGAAAAAAQABADzAAAAGAUAAAAA&#10;" strokecolor="#4579b8 [3044]"/>
            </w:pict>
          </mc:Fallback>
        </mc:AlternateContent>
      </w:r>
      <w:r w:rsidR="007E3D32">
        <w:rPr>
          <w:noProof/>
          <w:lang w:eastAsia="es-ES"/>
        </w:rPr>
        <w:drawing>
          <wp:inline distT="0" distB="0" distL="0" distR="0" wp14:anchorId="792B4754" wp14:editId="2B241296">
            <wp:extent cx="2038757" cy="1098884"/>
            <wp:effectExtent l="0" t="0" r="0" b="6350"/>
            <wp:docPr id="1" name="Imagen 1" descr="Resultado de imagen de amilosa helicoid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amilosa helicoid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108" cy="109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D32">
        <w:rPr>
          <w:rFonts w:ascii="Arial" w:hAnsi="Arial" w:cs="Arial"/>
          <w:sz w:val="24"/>
          <w:szCs w:val="24"/>
        </w:rPr>
        <w:t xml:space="preserve">      </w:t>
      </w:r>
      <w:r>
        <w:rPr>
          <w:noProof/>
          <w:lang w:eastAsia="es-ES"/>
        </w:rPr>
        <w:t xml:space="preserve"> </w:t>
      </w:r>
      <w:r w:rsidR="007E3D32">
        <w:rPr>
          <w:noProof/>
          <w:lang w:eastAsia="es-ES"/>
        </w:rPr>
        <w:drawing>
          <wp:inline distT="0" distB="0" distL="0" distR="0" wp14:anchorId="08F33550" wp14:editId="19830384">
            <wp:extent cx="2204161" cy="1828800"/>
            <wp:effectExtent l="0" t="0" r="5715" b="0"/>
            <wp:docPr id="2" name="Imagen 2" descr="Resultado de imagen de glucogeno ramific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glucogeno ramificad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8" cy="182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      </w:t>
      </w:r>
      <w:r>
        <w:rPr>
          <w:noProof/>
          <w:lang w:eastAsia="es-ES"/>
        </w:rPr>
        <w:drawing>
          <wp:inline distT="0" distB="0" distL="0" distR="0" wp14:anchorId="3FA298C6" wp14:editId="5BCBC662">
            <wp:extent cx="898357" cy="1438679"/>
            <wp:effectExtent l="0" t="0" r="0" b="0"/>
            <wp:docPr id="3" name="Imagen 3" descr="Resultado de imagen de ribul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ribulos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400" cy="143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36D" w:rsidRDefault="002A036D" w:rsidP="007E3D32">
      <w:pPr>
        <w:pStyle w:val="Prrafodelista"/>
        <w:rPr>
          <w:noProof/>
          <w:lang w:eastAsia="es-ES"/>
        </w:rPr>
      </w:pPr>
    </w:p>
    <w:p w:rsidR="002A036D" w:rsidRDefault="002A036D" w:rsidP="007E3D32">
      <w:pPr>
        <w:pStyle w:val="Prrafodelista"/>
        <w:rPr>
          <w:noProof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6915E" wp14:editId="4C838EFA">
                <wp:simplePos x="0" y="0"/>
                <wp:positionH relativeFrom="column">
                  <wp:posOffset>2979386</wp:posOffset>
                </wp:positionH>
                <wp:positionV relativeFrom="paragraph">
                  <wp:posOffset>55445</wp:posOffset>
                </wp:positionV>
                <wp:extent cx="1580148" cy="8021"/>
                <wp:effectExtent l="0" t="0" r="20320" b="3048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0148" cy="80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6pt,4.35pt" to="359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s0swEAAMIDAAAOAAAAZHJzL2Uyb0RvYy54bWysU8tu2zAQvBfIPxC8x5KMtjAEyzk4SC9F&#10;a/TxAQy1tAjwhSVjyX/fJWUrRVKgaJELKZI7szuzq+3dZA07AUbtXcebVc0ZOOl77Y4d//nj4XbD&#10;WUzC9cJ4Bx0/Q+R3u5t32zG0sPaDNz0gIxIX2zF0fEgptFUV5QBWxJUP4OhRebQi0RGPVY9iJHZr&#10;qnVdf6xGj31ALyFGur2fH/mu8CsFMn1VKkJipuNUWyorlvUxr9VuK9ojijBoeSlD/EcVVmhHSReq&#10;e5EEe0L9ispqiT56lVbS28orpSUUDaSmqV+o+T6IAEULmRPDYlN8O1r55XRApvuOU6OcsNSiDdtT&#10;q2TyyDBv2aMxxJZC9+6Al1MMB8yCJ4U27ySFTcXX8+IrTIlJumw+bOrmPSWQ9Lap102mrJ6xAWP6&#10;BN6y/NFxo11WLVpx+hzTHHoNIVyuZc5evtLZQA427hsoUpLzFXSZIdgbZCdB3RdSgkvX1CU6w5Q2&#10;ZgHWfwde4jMUynz9C3hBlMzepQVstfP4p+xpupas5virA7PubMGj78+lL8UaGpRi7mWo8yT+fi7w&#10;519v9wsAAP//AwBQSwMEFAAGAAgAAAAhAOYl6zbgAAAACAEAAA8AAABkcnMvZG93bnJldi54bWxM&#10;j8tOwzAQRfdI/IM1SGwQtVv1EUKcCpCqLgAhGj7AjYckIh5HsZOmfD3DCpaje3Tn3Gw7uVaM2IfG&#10;k4b5TIFAKr1tqNLwUexuExAhGrKm9YQazhhgm19eZCa1/kTvOB5iJbiEQmo01DF2qZShrNGZMPMd&#10;Emefvncm8tlX0vbmxOWulQul1tKZhvhDbTp8qrH8OgxOw373iM+r81At7Wpf3IzFy+v3W6L19dX0&#10;cA8i4hT/YPjVZ3XI2enoB7JBtBqW67sFoxqSDQjON/OEtx0ZVApknsn/A/IfAAAA//8DAFBLAQIt&#10;ABQABgAIAAAAIQC2gziS/gAAAOEBAAATAAAAAAAAAAAAAAAAAAAAAABbQ29udGVudF9UeXBlc10u&#10;eG1sUEsBAi0AFAAGAAgAAAAhADj9If/WAAAAlAEAAAsAAAAAAAAAAAAAAAAALwEAAF9yZWxzLy5y&#10;ZWxzUEsBAi0AFAAGAAgAAAAhANSRezSzAQAAwgMAAA4AAAAAAAAAAAAAAAAALgIAAGRycy9lMm9E&#10;b2MueG1sUEsBAi0AFAAGAAgAAAAhAOYl6zbgAAAACAEAAA8AAAAAAAAAAAAAAAAADQQAAGRycy9k&#10;b3ducmV2LnhtbFBLBQYAAAAABAAEAPMAAAAaBQAAAAA=&#10;" strokecolor="#4579b8 [3044]"/>
            </w:pict>
          </mc:Fallback>
        </mc:AlternateContent>
      </w:r>
    </w:p>
    <w:p w:rsidR="002A036D" w:rsidRDefault="002A036D" w:rsidP="007E3D32">
      <w:pPr>
        <w:pStyle w:val="Prrafodelista"/>
        <w:rPr>
          <w:noProof/>
          <w:lang w:eastAsia="es-ES"/>
        </w:rPr>
      </w:pPr>
    </w:p>
    <w:p w:rsidR="002A036D" w:rsidRPr="00C94550" w:rsidRDefault="0099454D" w:rsidP="002A036D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-84221</wp:posOffset>
                </wp:positionH>
                <wp:positionV relativeFrom="paragraph">
                  <wp:posOffset>2070167</wp:posOffset>
                </wp:positionV>
                <wp:extent cx="4643922" cy="8021"/>
                <wp:effectExtent l="0" t="0" r="23495" b="3048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3922" cy="80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5pt,163pt" to="359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X3twEAAMQDAAAOAAAAZHJzL2Uyb0RvYy54bWysU9uO0zAQfUfiHyy/01y6Wi1R033oCl4Q&#10;VMB+gNcZN5Z809g06d8zdtssAiTEal/s2J5zZs6ZyeZ+toYdAaP2rufNquYMnPSDdoeeP37/8O6O&#10;s5iEG4TxDnp+gsjvt2/fbKbQQetHbwZARiQudlPo+ZhS6KoqyhGsiCsfwNGj8mhFoiMeqgHFROzW&#10;VG1d31aTxyGglxAj3T6cH/m28CsFMn1RKkJipudUWyorlvUpr9V2I7oDijBqeSlDvKAKK7SjpAvV&#10;g0iC/UD9B5XVEn30Kq2kt5VXSksoGkhNU/+m5tsoAhQtZE4Mi03x9Wjl5+MemR6od2vOnLDUo2bN&#10;dtQsmTwyzFt2aQqxo+Cd2+PlFMMes+RZoc07iWFzcfa0OAtzYpIub25v1u/bljNJb3d122TK6hkb&#10;MKaP4C3LHz032mXdohPHTzGdQ68hhMu1nLOXr3QykION+wqKtFC+pqDLFMHOIDsK6r+QEly6pi7R&#10;Gaa0MQuw/jfwEp+hUCbsf8ALomT2Li1gq53Hv2VP87VkdY6/OnDWnS148sOp9KVYQ6NSzL2MdZ7F&#10;X88F/vzzbX8CAAD//wMAUEsDBBQABgAIAAAAIQC4HT4V4gAAAAsBAAAPAAAAZHJzL2Rvd25yZXYu&#10;eG1sTI/BTsMwEETvSPyDtUhcUOukoW0U4lSAVPUACNHwAW68JBHxOordNOXr2Z7gtrszmn2Tbybb&#10;iREH3zpSEM8jEEiVMy3VCj7L7SwF4YMmoztHqOCMHjbF9VWuM+NO9IHjPtSCQ8hnWkETQp9J6asG&#10;rfZz1yOx9uUGqwOvQy3NoE8cbju5iKKVtLol/tDoHp8brL73R6tgt33Cl+X5WN+b5a68G8vXt5/3&#10;VKnbm+nxAUTAKfyZ4YLP6FAw08EdyXjRKZjFScJWBclixaXYsY5THg6XyzoBWeTyf4fiFwAA//8D&#10;AFBLAQItABQABgAIAAAAIQC2gziS/gAAAOEBAAATAAAAAAAAAAAAAAAAAAAAAABbQ29udGVudF9U&#10;eXBlc10ueG1sUEsBAi0AFAAGAAgAAAAhADj9If/WAAAAlAEAAAsAAAAAAAAAAAAAAAAALwEAAF9y&#10;ZWxzLy5yZWxzUEsBAi0AFAAGAAgAAAAhACfSxfe3AQAAxAMAAA4AAAAAAAAAAAAAAAAALgIAAGRy&#10;cy9lMm9Eb2MueG1sUEsBAi0AFAAGAAgAAAAhALgdPhXiAAAACwEAAA8AAAAAAAAAAAAAAAAAEQQA&#10;AGRycy9kb3ducmV2LnhtbFBLBQYAAAAABAAEAPMAAAAgBQAAAAA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2DEEE" wp14:editId="72AF4C04">
                <wp:simplePos x="0" y="0"/>
                <wp:positionH relativeFrom="column">
                  <wp:posOffset>1992630</wp:posOffset>
                </wp:positionH>
                <wp:positionV relativeFrom="paragraph">
                  <wp:posOffset>1515745</wp:posOffset>
                </wp:positionV>
                <wp:extent cx="1740535" cy="7620"/>
                <wp:effectExtent l="0" t="0" r="12065" b="3048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053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1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9pt,119.35pt" to="293.9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P7uQEAAMQDAAAOAAAAZHJzL2Uyb0RvYy54bWysU9tu2zAMfS+wfxD0vtjOehmMOH1Isb0U&#10;XbB2H6DKVCxAN1Bq7Px9KSVxh3XAsGEvkijxkDyH1Op2sobtAaP2ruPNouYMnPS9druO/3j68vEz&#10;ZzEJ1wvjHXT8AJHfrj9crMbQwtIP3vSAjIK42I6h40NKoa2qKAewIi58AEePyqMViUzcVT2KkaJb&#10;Uy3r+roaPfYBvYQY6fbu+MjXJb5SINM3pSIkZjpOtaWyYlmf81qtV6LdoQiDlqcyxD9UYYV2lHQO&#10;dSeSYC+o34WyWqKPXqWF9LbySmkJhQOxaepf2DwOIkDhQuLEMMsU/19Y+bDfItM99a7hzAlLPWoa&#10;tqFmyeSRYd6ySmOILTlv3BZPVgxbzJQnhTbvRIZNRdnDrCxMiUm6bG4u66tPV5xJeru5Xhbhqzds&#10;wJi+grcsHzputMu8RSv29zFRPnI9u5CRazlmL6d0MJCdjfsOirjkfAVdpgg2BtleUP+FlOBSk9lQ&#10;vOKdYUobMwPrPwNP/hkKZcL+BjwjSmbv0gy22nn8XfY0nUtWR/+zAkfeWYJn3x9KX4o0NCqF4Wms&#10;8yz+bBf42+dbvwIAAP//AwBQSwMEFAAGAAgAAAAhAPl2iC3jAAAACwEAAA8AAABkcnMvZG93bnJl&#10;di54bWxMj8FOwzAQRO+V+AdrK3FB1GlDaJLGqQCp6gEQouED3HhJIuJ1FDtpytfjnuhxZ0czb7Lt&#10;pFs2Ym8bQwKWiwAYUmlUQ5WAr2J3HwOzTpKSrSEUcEYL2/xmlslUmRN94nhwFfMhZFMpoHauSzm3&#10;ZY1a2oXpkPzv2/RaOn/2FVe9PPlw3fJVEDxyLRvyDbXs8KXG8ucwaAH73TO+RuehelDRvrgbi7f3&#10;349YiNv59LQB5nBy/2a44Ht0yD3T0QykLGsFhMvQozsBqzBeA/OOKF4nwI4XJUmA5xm/3pD/AQAA&#10;//8DAFBLAQItABQABgAIAAAAIQC2gziS/gAAAOEBAAATAAAAAAAAAAAAAAAAAAAAAABbQ29udGVu&#10;dF9UeXBlc10ueG1sUEsBAi0AFAAGAAgAAAAhADj9If/WAAAAlAEAAAsAAAAAAAAAAAAAAAAALwEA&#10;AF9yZWxzLy5yZWxzUEsBAi0AFAAGAAgAAAAhALEbA/u5AQAAxAMAAA4AAAAAAAAAAAAAAAAALgIA&#10;AGRycy9lMm9Eb2MueG1sUEsBAi0AFAAGAAgAAAAhAPl2iC3jAAAACwEAAA8AAAAAAAAAAAAAAAAA&#10;EwQAAGRycy9kb3ducmV2LnhtbFBLBQYAAAAABAAEAPMAAAAjBQAAAAA=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577394" wp14:editId="72F9E2E8">
                <wp:simplePos x="0" y="0"/>
                <wp:positionH relativeFrom="column">
                  <wp:posOffset>-84221</wp:posOffset>
                </wp:positionH>
                <wp:positionV relativeFrom="paragraph">
                  <wp:posOffset>1516714</wp:posOffset>
                </wp:positionV>
                <wp:extent cx="1363579" cy="0"/>
                <wp:effectExtent l="0" t="0" r="27305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5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19.45pt" to="100.7pt,1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+AtQEAAMEDAAAOAAAAZHJzL2Uyb0RvYy54bWysU9tu2zAMfS/QfxD03thOsa4z4vQhRfcy&#10;bMEuH6DKVCxAN1Bq7Pz9KCVxi23A0KIvkijxkDyH1OpusobtAaP2ruPNouYMnPS9druO//r5cHXL&#10;WUzC9cJ4Bx0/QOR368uL1RhaWPrBmx6QURAX2zF0fEgptFUV5QBWxIUP4OhRebQikYm7qkcxUnRr&#10;qmVd31Sjxz6glxAj3d4fH/m6xFcKZPqmVITETMeptlRWLOtjXqv1SrQ7FGHQ8lSGeEMVVmhHSedQ&#10;9yIJ9oT6r1BWS/TRq7SQ3lZeKS2hcCA2Tf0Hmx+DCFC4kDgxzDLF9wsrv+63yHRPvVty5oSlHjVL&#10;tqFmyeSRYd6ySmOILTlv3BZPVgxbzJQnhTbvRIZNRdnDrCxMiUm6bK5vrj98/MSZPL9Vz8CAMX0G&#10;b1k+dNxol0mLVuy/xETJyPXsQkYu5Ji6nNLBQHY27jsoIpKTFXQZIdgYZHtBzRdSgktNpkLxineG&#10;KW3MDKz/Dzz5ZyiU8XoNeEaUzN6lGWy18/iv7Gk6l6yO/mcFjryzBI++P5SmFGloTgrD00znQXxp&#10;F/jzz1v/BgAA//8DAFBLAwQUAAYACAAAACEACwh4z+IAAAALAQAADwAAAGRycy9kb3ducmV2Lnht&#10;bEyP3UrDQBBG74W+wzIFb6Td/LQSYzZFhdILK2LjA2yz0yQ0OxuymzT16V1B0MuZOXxzvmwz6ZaN&#10;2NvGkIBwGQBDKo1qqBLwWWwXCTDrJCnZGkIBV7SwyWc3mUyVudAHjgdXMR9CNpUCaue6lHNb1qil&#10;XZoOyd9OptfS+bGvuOrlxYfrlkdBcM+1bMh/qGWHLzWW58OgBey2z/i6vg7VSq13xd1Y7N++3hMh&#10;bufT0yMwh5P7g+FH36tD7p2OZiBlWStgEcaxRwVEcfIAzBNREK6AHX83PM/4/w75NwAAAP//AwBQ&#10;SwECLQAUAAYACAAAACEAtoM4kv4AAADhAQAAEwAAAAAAAAAAAAAAAAAAAAAAW0NvbnRlbnRfVHlw&#10;ZXNdLnhtbFBLAQItABQABgAIAAAAIQA4/SH/1gAAAJQBAAALAAAAAAAAAAAAAAAAAC8BAABfcmVs&#10;cy8ucmVsc1BLAQItABQABgAIAAAAIQAX2o+AtQEAAMEDAAAOAAAAAAAAAAAAAAAAAC4CAABkcnMv&#10;ZTJvRG9jLnhtbFBLAQItABQABgAIAAAAIQALCHjP4gAAAAsBAAAPAAAAAAAAAAAAAAAAAA8EAABk&#10;cnMvZG93bnJldi54bWxQSwUGAAAAAAQABADzAAAAHgUAAAAA&#10;" strokecolor="#4579b8 [3044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79EAB" wp14:editId="30EEFBC3">
                <wp:simplePos x="0" y="0"/>
                <wp:positionH relativeFrom="column">
                  <wp:posOffset>4126832</wp:posOffset>
                </wp:positionH>
                <wp:positionV relativeFrom="paragraph">
                  <wp:posOffset>1588904</wp:posOffset>
                </wp:positionV>
                <wp:extent cx="1684421" cy="15875"/>
                <wp:effectExtent l="0" t="0" r="11430" b="22225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4421" cy="15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0 Conector recto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4.95pt,125.1pt" to="457.6pt,1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hu1AEAAJgDAAAOAAAAZHJzL2Uyb0RvYy54bWysU9uO0zAQfUfiHyy/0yRVu3SjpivRqrxw&#10;qbTwAVPHSSz5Jo9p2r9n7GTLAm+IF3uuJ3OOJ9unq9HsIgMqZxteLUrOpBWuVbZv+Pdvx3cbzjCC&#10;bUE7Kxt+k8ifdm/fbEdfy6UbnG5lYARisR59w4cYfV0UKAZpABfOS0vJzgUDkdzQF22AkdCNLpZl&#10;+VCMLrQ+OCERKXqYknyX8btOivi161BGphtOs8V8hnye01nstlD3AfygxDwG/MMUBpSlj96hDhCB&#10;/QjqLyijRHDourgQzhSu65SQmQOxqco/2DwP4GXmQuKgv8uE/w9WfLmcAlMtvR3JY8HQG1Ul29Nj&#10;iegCC+lKKo0eayre21OYPfSnkChfu2DSTWTYNSt7uysrr5EJClYPm9VqWXEmKFetN+/XCbP41ewD&#10;xo/SGZaMhmtlE3Go4fIJ41T6UpLC1h2V1hSHWls2NvxxvVwTOtAKdRoimcYTKbQ9Z6B72k0RQ0ZE&#10;p1WbulMzhv6814FdgPZjddxUHw5T0QCtnKKP67Kc9wQhfnbtFK7KlzixmGEyo9/w08wHwGHqyamZ&#10;uLbp+zKv6EwxSTyJmqyza29Z6yJ59PwZfV7VtF+vfbJf/1C7nwAAAP//AwBQSwMEFAAGAAgAAAAh&#10;ADy7t3bhAAAACwEAAA8AAABkcnMvZG93bnJldi54bWxMj01PwkAQhu8m/ofNmHiTLY0FWrslSgLx&#10;YoJgOC/dsa12Z5vuArW/3uGkt/l48s4z+XKwrThj7xtHCqaTCARS6UxDlYKP/fphAcIHTUa3jlDB&#10;D3pYFrc3uc6Mu9A7nnehEhxCPtMK6hC6TEpf1mi1n7gOiXefrrc6cNtX0vT6wuG2lXEUzaTVDfGF&#10;Wne4qrH83p2sgtEsVtvXejO+vRzmY1L5/Xpz+FLq/m54fgIRcAh/MFz1WR0Kdjq6ExkvWgWzxzRl&#10;VEGcRDEIJtJpwsXxOonnIItc/v+h+AUAAP//AwBQSwECLQAUAAYACAAAACEAtoM4kv4AAADhAQAA&#10;EwAAAAAAAAAAAAAAAAAAAAAAW0NvbnRlbnRfVHlwZXNdLnhtbFBLAQItABQABgAIAAAAIQA4/SH/&#10;1gAAAJQBAAALAAAAAAAAAAAAAAAAAC8BAABfcmVscy8ucmVsc1BLAQItABQABgAIAAAAIQDzHUhu&#10;1AEAAJgDAAAOAAAAAAAAAAAAAAAAAC4CAABkcnMvZTJvRG9jLnhtbFBLAQItABQABgAIAAAAIQA8&#10;u7d24QAAAAsBAAAPAAAAAAAAAAAAAAAAAC4EAABkcnMvZG93bnJldi54bWxQSwUGAAAAAAQABADz&#10;AAAAPAUAAAAA&#10;" strokecolor="#4a7ebb"/>
            </w:pict>
          </mc:Fallback>
        </mc:AlternateContent>
      </w:r>
      <w:r w:rsidR="002A036D">
        <w:rPr>
          <w:noProof/>
          <w:lang w:eastAsia="es-ES"/>
        </w:rPr>
        <w:drawing>
          <wp:inline distT="0" distB="0" distL="0" distR="0" wp14:anchorId="5CDFC315" wp14:editId="55494E30">
            <wp:extent cx="1307431" cy="1154494"/>
            <wp:effectExtent l="0" t="0" r="7620" b="7620"/>
            <wp:docPr id="4" name="Imagen 4" descr="Resultado de imagen de lact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de lactos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506" cy="115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36D">
        <w:rPr>
          <w:rFonts w:ascii="Arial" w:hAnsi="Arial" w:cs="Arial"/>
          <w:sz w:val="24"/>
          <w:szCs w:val="24"/>
        </w:rPr>
        <w:t xml:space="preserve">     </w:t>
      </w:r>
      <w:r w:rsidR="002A036D">
        <w:rPr>
          <w:noProof/>
          <w:lang w:eastAsia="es-ES"/>
        </w:rPr>
        <w:t xml:space="preserve">    </w:t>
      </w:r>
      <w:r w:rsidR="002A036D">
        <w:rPr>
          <w:noProof/>
          <w:lang w:eastAsia="es-ES"/>
        </w:rPr>
        <w:drawing>
          <wp:inline distT="0" distB="0" distL="0" distR="0" wp14:anchorId="637ACA67" wp14:editId="67FF1CF0">
            <wp:extent cx="1387642" cy="1047871"/>
            <wp:effectExtent l="0" t="0" r="3175" b="0"/>
            <wp:docPr id="5" name="Imagen 5" descr="Resultado de imagen de acido galacturó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de acido galacturónic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675" cy="104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36D">
        <w:rPr>
          <w:noProof/>
          <w:lang w:eastAsia="es-ES"/>
        </w:rPr>
        <w:t xml:space="preserve">              </w:t>
      </w:r>
      <w:r w:rsidR="002A036D">
        <w:rPr>
          <w:noProof/>
          <w:lang w:eastAsia="es-ES"/>
        </w:rPr>
        <w:drawing>
          <wp:inline distT="0" distB="0" distL="0" distR="0" wp14:anchorId="020E3813" wp14:editId="3A869535">
            <wp:extent cx="2016797" cy="1227221"/>
            <wp:effectExtent l="0" t="0" r="2540" b="0"/>
            <wp:docPr id="6" name="Imagen 6" descr="Resultado de imagen de sacarosa proyeccion si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de sacarosa proyeccion sill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059" cy="12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036D" w:rsidRPr="00C94550" w:rsidSect="007E3D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7761B"/>
    <w:multiLevelType w:val="hybridMultilevel"/>
    <w:tmpl w:val="F5BA73A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50"/>
    <w:rsid w:val="002A036D"/>
    <w:rsid w:val="00543C07"/>
    <w:rsid w:val="005D23F4"/>
    <w:rsid w:val="007E36C6"/>
    <w:rsid w:val="007E3D32"/>
    <w:rsid w:val="0099454D"/>
    <w:rsid w:val="00C9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455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455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E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2017-10-22T07:32:00Z</dcterms:created>
  <dcterms:modified xsi:type="dcterms:W3CDTF">2017-10-22T08:28:00Z</dcterms:modified>
</cp:coreProperties>
</file>